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4A91" w14:textId="6AC8F8BE" w:rsidR="00681D8E" w:rsidRPr="00DF7F38" w:rsidRDefault="00EC653F">
      <w:pPr>
        <w:rPr>
          <w:rFonts w:asciiTheme="majorHAnsi" w:eastAsiaTheme="majorHAnsi" w:hAnsiTheme="majorHAnsi"/>
          <w:b/>
          <w:bCs/>
          <w:sz w:val="18"/>
          <w:szCs w:val="20"/>
        </w:rPr>
      </w:pPr>
      <w:r>
        <w:rPr>
          <w:rFonts w:asciiTheme="majorHAnsi" w:eastAsiaTheme="majorHAnsi" w:hAnsiTheme="majorHAnsi" w:hint="eastAsia"/>
          <w:b/>
          <w:bCs/>
          <w:color w:val="FFFFFF" w:themeColor="background1"/>
          <w:sz w:val="22"/>
          <w:szCs w:val="24"/>
          <w:highlight w:val="darkGray"/>
        </w:rPr>
        <w:t>兵庫県</w:t>
      </w:r>
      <w:r w:rsidR="003C2B1C" w:rsidRPr="002A3249">
        <w:rPr>
          <w:rFonts w:asciiTheme="majorHAnsi" w:eastAsiaTheme="majorHAnsi" w:hAnsiTheme="majorHAnsi" w:hint="eastAsia"/>
          <w:b/>
          <w:bCs/>
          <w:color w:val="FFFFFF" w:themeColor="background1"/>
          <w:sz w:val="22"/>
          <w:szCs w:val="24"/>
          <w:highlight w:val="darkGray"/>
        </w:rPr>
        <w:t>中学校総合体育大会実施時の感染防止策チェックリスト（共通）</w:t>
      </w:r>
      <w:r w:rsidR="003C2B1C" w:rsidRPr="002A3249">
        <w:rPr>
          <w:rFonts w:asciiTheme="majorHAnsi" w:eastAsiaTheme="majorHAnsi" w:hAnsiTheme="majorHAnsi" w:hint="eastAsia"/>
          <w:b/>
          <w:bCs/>
          <w:sz w:val="16"/>
          <w:szCs w:val="18"/>
          <w:highlight w:val="darkGray"/>
        </w:rPr>
        <w:t xml:space="preserve">　　　　　　　　　</w:t>
      </w:r>
      <w:r w:rsidR="002A3249">
        <w:rPr>
          <w:rFonts w:asciiTheme="majorHAnsi" w:eastAsiaTheme="majorHAnsi" w:hAnsiTheme="majorHAnsi" w:hint="eastAsia"/>
          <w:b/>
          <w:bCs/>
          <w:sz w:val="16"/>
          <w:szCs w:val="18"/>
          <w:highlight w:val="darkGray"/>
        </w:rPr>
        <w:t xml:space="preserve">　　</w:t>
      </w:r>
      <w:r w:rsidR="003C2B1C" w:rsidRPr="00DF7F38">
        <w:rPr>
          <w:rFonts w:asciiTheme="majorHAnsi" w:eastAsiaTheme="majorHAnsi" w:hAnsiTheme="majorHAnsi" w:hint="eastAsia"/>
          <w:b/>
          <w:bCs/>
          <w:sz w:val="18"/>
          <w:szCs w:val="20"/>
          <w:highlight w:val="darkGray"/>
        </w:rPr>
        <w:t xml:space="preserve">　　　</w:t>
      </w:r>
    </w:p>
    <w:p w14:paraId="24AAF219" w14:textId="37900067" w:rsidR="003C2B1C" w:rsidRPr="00DF7F38" w:rsidRDefault="003C2B1C">
      <w:pPr>
        <w:rPr>
          <w:sz w:val="18"/>
          <w:szCs w:val="20"/>
        </w:rPr>
      </w:pPr>
    </w:p>
    <w:p w14:paraId="2A6C4EA7" w14:textId="55B1AF13" w:rsidR="003C2B1C" w:rsidRPr="002A3249" w:rsidRDefault="003C2B1C">
      <w:pPr>
        <w:rPr>
          <w:b/>
          <w:bCs/>
          <w:sz w:val="24"/>
          <w:szCs w:val="28"/>
          <w:u w:val="double"/>
        </w:rPr>
      </w:pPr>
      <w:r w:rsidRPr="002A3249">
        <w:rPr>
          <w:rFonts w:hint="eastAsia"/>
          <w:b/>
          <w:bCs/>
          <w:sz w:val="24"/>
          <w:szCs w:val="28"/>
          <w:u w:val="double"/>
        </w:rPr>
        <w:t>全般的な事項</w:t>
      </w:r>
    </w:p>
    <w:p w14:paraId="1C963D80" w14:textId="2FF392C8" w:rsidR="003C2B1C" w:rsidRPr="00DF7F38" w:rsidRDefault="003C2B1C">
      <w:pPr>
        <w:rPr>
          <w:sz w:val="18"/>
          <w:szCs w:val="20"/>
        </w:rPr>
      </w:pPr>
      <w:r w:rsidRPr="00DF7F38">
        <w:rPr>
          <w:rFonts w:hint="eastAsia"/>
          <w:sz w:val="18"/>
          <w:szCs w:val="20"/>
        </w:rPr>
        <w:t>□ 感染防止対策について、施設と事前に打ち合わせを行っておくこと</w:t>
      </w:r>
    </w:p>
    <w:p w14:paraId="7EA83DC6" w14:textId="56DF4620" w:rsidR="003C2B1C" w:rsidRPr="00DF7F38" w:rsidRDefault="003C2B1C">
      <w:pPr>
        <w:rPr>
          <w:sz w:val="18"/>
          <w:szCs w:val="20"/>
        </w:rPr>
      </w:pPr>
      <w:r w:rsidRPr="00DF7F38">
        <w:rPr>
          <w:rFonts w:hint="eastAsia"/>
          <w:sz w:val="18"/>
          <w:szCs w:val="20"/>
        </w:rPr>
        <w:t>□ 感染防止対策について、運営スタッフと事前に打ち合わせを行っておくこと</w:t>
      </w:r>
    </w:p>
    <w:p w14:paraId="1924681D" w14:textId="1BA71750" w:rsidR="003C2B1C" w:rsidRPr="00DF7F38" w:rsidRDefault="003C2B1C" w:rsidP="003C2B1C">
      <w:pPr>
        <w:ind w:left="270" w:hangingChars="150" w:hanging="270"/>
        <w:rPr>
          <w:sz w:val="18"/>
          <w:szCs w:val="20"/>
        </w:rPr>
      </w:pPr>
      <w:r w:rsidRPr="00DF7F38">
        <w:rPr>
          <w:rFonts w:hint="eastAsia"/>
          <w:sz w:val="18"/>
          <w:szCs w:val="20"/>
        </w:rPr>
        <w:t>□ 感染防止のため専門部が実施すべき事項や参加者が遵守すべき事項をあらかじめ整理し、チェックリスト化したものを適切な場所（会場の受付場所等）に掲示すること</w:t>
      </w:r>
    </w:p>
    <w:p w14:paraId="0CFB93D3" w14:textId="0ECC9740"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各事項がきちんと遵守されているか会場内を定期的に巡回・確認すること</w:t>
      </w:r>
    </w:p>
    <w:p w14:paraId="2AB23E26" w14:textId="7E9F4013" w:rsidR="003C2B1C" w:rsidRPr="00DF7F38" w:rsidRDefault="003C2B1C" w:rsidP="003C2B1C">
      <w:pPr>
        <w:ind w:left="270" w:hangingChars="150" w:hanging="270"/>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大会後に参加者から新型コロナウイルス感染症を発症したとの報告があった場合や、地域の生活圏において感染拡大の可能性が報告された場合の対応方針について、施設等とあらかじめ検討しておくこと</w:t>
      </w:r>
    </w:p>
    <w:p w14:paraId="13BD095C" w14:textId="561CBDED" w:rsidR="003C2B1C" w:rsidRPr="00DF7F38" w:rsidRDefault="003C2B1C">
      <w:pPr>
        <w:rPr>
          <w:sz w:val="18"/>
          <w:szCs w:val="20"/>
        </w:rPr>
      </w:pPr>
    </w:p>
    <w:p w14:paraId="27AF0D15" w14:textId="024C7773" w:rsidR="003C2B1C" w:rsidRPr="002A3249" w:rsidRDefault="003C2B1C">
      <w:pPr>
        <w:rPr>
          <w:b/>
          <w:bCs/>
          <w:sz w:val="24"/>
          <w:szCs w:val="28"/>
          <w:u w:val="double"/>
        </w:rPr>
      </w:pPr>
      <w:r w:rsidRPr="002A3249">
        <w:rPr>
          <w:rFonts w:hint="eastAsia"/>
          <w:b/>
          <w:bCs/>
          <w:sz w:val="24"/>
          <w:szCs w:val="28"/>
          <w:u w:val="double"/>
        </w:rPr>
        <w:t>当日の参加受付時の対応</w:t>
      </w:r>
    </w:p>
    <w:p w14:paraId="65FE1A58" w14:textId="7915BE9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受付窓口には、可能な限り手指消毒剤を設置すること</w:t>
      </w:r>
    </w:p>
    <w:p w14:paraId="6788905B" w14:textId="5AFD4957"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人と人が対面する場所は、フェイスシールドなどで遮蔽するなどの工夫をすること</w:t>
      </w:r>
    </w:p>
    <w:p w14:paraId="41F368F8" w14:textId="1FFEE7F0"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参加者が距離をおいて並べるよう目印の設置等を行うこと</w:t>
      </w:r>
    </w:p>
    <w:p w14:paraId="1114A3AE" w14:textId="2DE4235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受付を行うスタッフには、マスクを着用させること（※１）</w:t>
      </w:r>
    </w:p>
    <w:p w14:paraId="242D6ECB" w14:textId="55D3C3C4"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参加者から以下の事項を記載した書面等の提出を求めること</w:t>
      </w:r>
    </w:p>
    <w:p w14:paraId="380A22DA" w14:textId="70A33007"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学校同行者体調記録表（様式２）</w:t>
      </w:r>
    </w:p>
    <w:p w14:paraId="3F766DAF" w14:textId="6079607C"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来場者体調記録表（様式３）・・・様式２記載以外の者</w:t>
      </w:r>
    </w:p>
    <w:p w14:paraId="2B774D04" w14:textId="1AD25AD6" w:rsidR="003C2B1C" w:rsidRPr="00DF7F38" w:rsidRDefault="003C2B1C">
      <w:pPr>
        <w:rPr>
          <w:sz w:val="18"/>
          <w:szCs w:val="20"/>
        </w:rPr>
      </w:pPr>
    </w:p>
    <w:p w14:paraId="12F3890E" w14:textId="71FFE84D" w:rsidR="003C2B1C" w:rsidRPr="002A3249" w:rsidRDefault="003C2B1C">
      <w:pPr>
        <w:rPr>
          <w:b/>
          <w:bCs/>
          <w:sz w:val="18"/>
          <w:szCs w:val="20"/>
          <w:u w:val="double"/>
        </w:rPr>
      </w:pPr>
      <w:r w:rsidRPr="002A3249">
        <w:rPr>
          <w:rFonts w:hint="eastAsia"/>
          <w:b/>
          <w:bCs/>
          <w:sz w:val="24"/>
          <w:szCs w:val="28"/>
          <w:u w:val="double"/>
        </w:rPr>
        <w:t>専門部が準備すべき事項の対応</w:t>
      </w:r>
    </w:p>
    <w:p w14:paraId="017FC764" w14:textId="226EE64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手洗い場所</w:t>
      </w:r>
    </w:p>
    <w:p w14:paraId="1385D4D1" w14:textId="7F6CC0F1"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手洗い場には石鹸（ポンプ型が望ましい）を用意すること</w:t>
      </w:r>
    </w:p>
    <w:p w14:paraId="0A32DB82" w14:textId="5825766A"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「手洗いは30秒以上」等の掲示をすること</w:t>
      </w:r>
    </w:p>
    <w:p w14:paraId="303CAA3C" w14:textId="203DD713"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更衣室（シャワー室を含む）</w:t>
      </w:r>
      <w:r w:rsidR="00DB2061" w:rsidRPr="00DF7F38">
        <w:rPr>
          <w:rFonts w:hint="eastAsia"/>
          <w:sz w:val="18"/>
          <w:szCs w:val="20"/>
        </w:rPr>
        <w:t>、休憩・待機スペース</w:t>
      </w:r>
    </w:p>
    <w:p w14:paraId="7F70BE74" w14:textId="09650464" w:rsidR="00DB2061" w:rsidRPr="00DF7F38" w:rsidRDefault="00DB2061">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w:t>
      </w:r>
      <w:r w:rsidRPr="00DF7F38">
        <w:rPr>
          <w:sz w:val="18"/>
          <w:szCs w:val="20"/>
        </w:rPr>
        <w:t xml:space="preserve"> </w:t>
      </w:r>
      <w:r w:rsidRPr="00DF7F38">
        <w:rPr>
          <w:rFonts w:hint="eastAsia"/>
          <w:sz w:val="18"/>
          <w:szCs w:val="20"/>
        </w:rPr>
        <w:t>広さにはゆとりを持たせ、他の参加者と密になることを可能な限り避けること</w:t>
      </w:r>
    </w:p>
    <w:p w14:paraId="03662768" w14:textId="2786C3A7" w:rsidR="00DB2061" w:rsidRPr="00DF7F38" w:rsidRDefault="00DB2061" w:rsidP="00DB2061">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ゆとりを持たせることが難しい場合は、一度に入室する参加者の数を制限するなどの措置を講じること</w:t>
      </w:r>
    </w:p>
    <w:p w14:paraId="70F88B9E" w14:textId="16DF92BA" w:rsidR="003C2B1C" w:rsidRPr="00DF7F38" w:rsidRDefault="00DB2061" w:rsidP="00DB2061">
      <w:pPr>
        <w:ind w:left="540" w:hangingChars="300" w:hanging="540"/>
        <w:rPr>
          <w:sz w:val="18"/>
          <w:szCs w:val="20"/>
        </w:rPr>
      </w:pPr>
      <w:r w:rsidRPr="00DF7F38">
        <w:rPr>
          <w:rFonts w:hint="eastAsia"/>
          <w:sz w:val="18"/>
          <w:szCs w:val="20"/>
        </w:rPr>
        <w:t xml:space="preserve">　 □ 室内又はスペース内で複数の参加者が触れると考えられる場所（ドアノブ、ロッカーの取手、テーブル、イス等）については、こまめに消毒すること</w:t>
      </w:r>
    </w:p>
    <w:p w14:paraId="1A0CB3D4" w14:textId="0E678F37" w:rsidR="00DB2061" w:rsidRPr="00DF7F38" w:rsidRDefault="00DB2061">
      <w:pPr>
        <w:rPr>
          <w:sz w:val="18"/>
          <w:szCs w:val="20"/>
        </w:rPr>
      </w:pPr>
      <w:r w:rsidRPr="00DF7F38">
        <w:rPr>
          <w:rFonts w:hint="eastAsia"/>
          <w:sz w:val="18"/>
          <w:szCs w:val="20"/>
        </w:rPr>
        <w:t xml:space="preserve">　 □ 換気扇を常に回す、換気用の小窓をあける等、換気に配慮すること</w:t>
      </w:r>
    </w:p>
    <w:p w14:paraId="35EDF2D8" w14:textId="3875AA6C" w:rsidR="00DB2061" w:rsidRPr="00DF7F38" w:rsidRDefault="00DB2061">
      <w:pPr>
        <w:rPr>
          <w:sz w:val="18"/>
          <w:szCs w:val="20"/>
        </w:rPr>
      </w:pPr>
      <w:r w:rsidRPr="00DF7F38">
        <w:rPr>
          <w:rFonts w:hint="eastAsia"/>
          <w:sz w:val="18"/>
          <w:szCs w:val="20"/>
        </w:rPr>
        <w:t>□ 洗面所</w:t>
      </w:r>
    </w:p>
    <w:p w14:paraId="66C97483" w14:textId="4E7674CA" w:rsidR="005F0CCD" w:rsidRPr="00DF7F38" w:rsidRDefault="00DB2061" w:rsidP="005F0CCD">
      <w:pPr>
        <w:rPr>
          <w:sz w:val="18"/>
          <w:szCs w:val="20"/>
        </w:rPr>
      </w:pPr>
      <w:r w:rsidRPr="00DF7F38">
        <w:rPr>
          <w:rFonts w:hint="eastAsia"/>
          <w:sz w:val="18"/>
          <w:szCs w:val="20"/>
        </w:rPr>
        <w:t xml:space="preserve">　 □</w:t>
      </w:r>
      <w:r w:rsidR="005F0CCD" w:rsidRPr="00DF7F38">
        <w:rPr>
          <w:rFonts w:hint="eastAsia"/>
          <w:sz w:val="18"/>
          <w:szCs w:val="20"/>
        </w:rPr>
        <w:t xml:space="preserve"> 手洗い場には石鹸（ポンプ型が望ましい）を用意すること</w:t>
      </w:r>
    </w:p>
    <w:p w14:paraId="5987BFF2" w14:textId="77777777" w:rsidR="005F0CCD" w:rsidRPr="00DF7F38" w:rsidRDefault="005F0CCD" w:rsidP="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「手洗いは30秒以上」等の掲示をすること</w:t>
      </w:r>
    </w:p>
    <w:p w14:paraId="01A2B74E" w14:textId="12AD00CC" w:rsidR="003C2B1C"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w:t>
      </w:r>
      <w:r w:rsidRPr="00DF7F38">
        <w:rPr>
          <w:sz w:val="18"/>
          <w:szCs w:val="20"/>
        </w:rPr>
        <w:t xml:space="preserve"> </w:t>
      </w:r>
      <w:r w:rsidRPr="00DF7F38">
        <w:rPr>
          <w:rFonts w:hint="eastAsia"/>
          <w:sz w:val="18"/>
          <w:szCs w:val="20"/>
        </w:rPr>
        <w:t>利用者が密な状態になるおそれがある場合は、入場制限を行うこと</w:t>
      </w:r>
    </w:p>
    <w:p w14:paraId="03CA8C6C" w14:textId="2E06D492" w:rsidR="003C2B1C" w:rsidRPr="00DF7F38" w:rsidRDefault="005F0CCD">
      <w:pPr>
        <w:rPr>
          <w:sz w:val="18"/>
          <w:szCs w:val="20"/>
        </w:rPr>
      </w:pPr>
      <w:r w:rsidRPr="00DF7F38">
        <w:rPr>
          <w:rFonts w:hint="eastAsia"/>
          <w:sz w:val="18"/>
          <w:szCs w:val="20"/>
        </w:rPr>
        <w:t>□ 観客の管理</w:t>
      </w:r>
    </w:p>
    <w:p w14:paraId="5715B669" w14:textId="2AD31D88" w:rsidR="005F0CCD" w:rsidRPr="00DF7F38" w:rsidRDefault="005F0CCD" w:rsidP="002A3249">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観客（原則選手１名につき保護者１名のみ）を参加させる場合には、観客同士が密な状態とならないよう、必要に応じ、あらかじめ観客席の数を減らすなどの対応をとること</w:t>
      </w:r>
    </w:p>
    <w:p w14:paraId="0020BFD4" w14:textId="1579197D"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大声での声援を送らないことや会話を控えること</w:t>
      </w:r>
    </w:p>
    <w:p w14:paraId="61D3859C" w14:textId="5CAC0CFB"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会話をする場合はにはマスクを着用すること等の留意事項を周知すること</w:t>
      </w:r>
    </w:p>
    <w:p w14:paraId="4F7AE741" w14:textId="74771B9F" w:rsidR="005F0CCD" w:rsidRPr="00DF7F38" w:rsidRDefault="005F0CCD">
      <w:pPr>
        <w:rPr>
          <w:sz w:val="18"/>
          <w:szCs w:val="20"/>
        </w:rPr>
      </w:pPr>
      <w:r w:rsidRPr="00DF7F38">
        <w:rPr>
          <w:rFonts w:hint="eastAsia"/>
          <w:sz w:val="18"/>
          <w:szCs w:val="20"/>
        </w:rPr>
        <w:t>□ 大会会場</w:t>
      </w:r>
    </w:p>
    <w:p w14:paraId="186BA9EF" w14:textId="64948F95" w:rsidR="005F0CCD" w:rsidRPr="00DF7F38" w:rsidRDefault="005F0CCD" w:rsidP="005F0CCD">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大会を室内で実施する場合には、換気の悪い密閉空間とならないよう、十分な換気を行うこと</w:t>
      </w:r>
    </w:p>
    <w:p w14:paraId="32553F64" w14:textId="5AA671C0"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換気設備を適切に運転すること</w:t>
      </w:r>
    </w:p>
    <w:p w14:paraId="3E66ADB7" w14:textId="5EB83E3E"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定期的に窓を開け外気を取り入れる等の換気を行うこと</w:t>
      </w:r>
    </w:p>
    <w:p w14:paraId="5D38B839" w14:textId="1C1BBF37"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試合中、チームが使用するベンチ等は、十分間隔を空けておくこと</w:t>
      </w:r>
    </w:p>
    <w:p w14:paraId="6F8372CD" w14:textId="20D809CD" w:rsidR="005F0CCD" w:rsidRPr="00DF7F38" w:rsidRDefault="005F0CCD">
      <w:pPr>
        <w:rPr>
          <w:sz w:val="18"/>
          <w:szCs w:val="20"/>
        </w:rPr>
      </w:pPr>
    </w:p>
    <w:p w14:paraId="1AFCC388" w14:textId="5AFD433B" w:rsidR="005F0CCD" w:rsidRPr="00DF7F38" w:rsidRDefault="005F0CCD">
      <w:pPr>
        <w:rPr>
          <w:sz w:val="18"/>
          <w:szCs w:val="20"/>
        </w:rPr>
      </w:pPr>
      <w:r w:rsidRPr="002A3249">
        <w:rPr>
          <w:rFonts w:hint="eastAsia"/>
          <w:sz w:val="18"/>
          <w:szCs w:val="20"/>
          <w:bdr w:val="single" w:sz="4" w:space="0" w:color="auto"/>
        </w:rPr>
        <w:t>各競技の特性等を勘案して、上記以外に感染拡大防止のための必要な取り組みを適宜盛り込み対策を講じること</w:t>
      </w:r>
    </w:p>
    <w:p w14:paraId="5D4C75AD" w14:textId="4E7BA3A3" w:rsidR="002A3249" w:rsidRPr="00DF7F38" w:rsidRDefault="00EC653F" w:rsidP="002A3249">
      <w:pPr>
        <w:rPr>
          <w:rFonts w:asciiTheme="majorHAnsi" w:eastAsiaTheme="majorHAnsi" w:hAnsiTheme="majorHAnsi"/>
          <w:b/>
          <w:bCs/>
          <w:sz w:val="18"/>
          <w:szCs w:val="20"/>
        </w:rPr>
      </w:pPr>
      <w:r>
        <w:rPr>
          <w:rFonts w:asciiTheme="majorHAnsi" w:eastAsiaTheme="majorHAnsi" w:hAnsiTheme="majorHAnsi" w:hint="eastAsia"/>
          <w:b/>
          <w:bCs/>
          <w:color w:val="FFFFFF" w:themeColor="background1"/>
          <w:sz w:val="22"/>
          <w:szCs w:val="24"/>
          <w:highlight w:val="darkGray"/>
        </w:rPr>
        <w:lastRenderedPageBreak/>
        <w:t>兵庫県</w:t>
      </w:r>
      <w:r w:rsidR="002A3249" w:rsidRPr="002A3249">
        <w:rPr>
          <w:rFonts w:asciiTheme="majorHAnsi" w:eastAsiaTheme="majorHAnsi" w:hAnsiTheme="majorHAnsi" w:hint="eastAsia"/>
          <w:b/>
          <w:bCs/>
          <w:color w:val="FFFFFF" w:themeColor="background1"/>
          <w:sz w:val="22"/>
          <w:szCs w:val="24"/>
          <w:highlight w:val="darkGray"/>
        </w:rPr>
        <w:t>中学校総合体育大会実施時の感染防止策チェックリスト（選手・引率者等向け：共通）</w:t>
      </w:r>
      <w:r w:rsidR="002A3249" w:rsidRPr="002A3249">
        <w:rPr>
          <w:rFonts w:asciiTheme="majorHAnsi" w:eastAsiaTheme="majorHAnsi" w:hAnsiTheme="majorHAnsi" w:hint="eastAsia"/>
          <w:b/>
          <w:bCs/>
          <w:sz w:val="16"/>
          <w:szCs w:val="18"/>
          <w:highlight w:val="darkGray"/>
        </w:rPr>
        <w:t xml:space="preserve">　　　　　　　　　　　　</w:t>
      </w:r>
    </w:p>
    <w:p w14:paraId="594B4B82" w14:textId="77777777" w:rsidR="002A3249" w:rsidRPr="00DF7F38" w:rsidRDefault="002A3249" w:rsidP="002A3249">
      <w:pPr>
        <w:rPr>
          <w:sz w:val="18"/>
          <w:szCs w:val="20"/>
        </w:rPr>
      </w:pPr>
    </w:p>
    <w:p w14:paraId="389C9604" w14:textId="042B0465" w:rsidR="002A3249" w:rsidRPr="002A3249" w:rsidRDefault="002A3249" w:rsidP="002A3249">
      <w:pPr>
        <w:rPr>
          <w:b/>
          <w:bCs/>
          <w:sz w:val="24"/>
          <w:szCs w:val="28"/>
          <w:u w:val="double"/>
        </w:rPr>
      </w:pPr>
      <w:r>
        <w:rPr>
          <w:rFonts w:hint="eastAsia"/>
          <w:b/>
          <w:bCs/>
          <w:sz w:val="24"/>
          <w:szCs w:val="28"/>
          <w:u w:val="double"/>
        </w:rPr>
        <w:t>参加者が遵守すべき</w:t>
      </w:r>
      <w:r w:rsidRPr="002A3249">
        <w:rPr>
          <w:rFonts w:hint="eastAsia"/>
          <w:b/>
          <w:bCs/>
          <w:sz w:val="24"/>
          <w:szCs w:val="28"/>
          <w:u w:val="double"/>
        </w:rPr>
        <w:t>事項</w:t>
      </w:r>
    </w:p>
    <w:p w14:paraId="6A33DE7C" w14:textId="51AA8025" w:rsidR="002A3249" w:rsidRPr="00DF7F38" w:rsidRDefault="002A3249" w:rsidP="002A3249">
      <w:pPr>
        <w:rPr>
          <w:sz w:val="18"/>
          <w:szCs w:val="20"/>
        </w:rPr>
      </w:pPr>
      <w:r w:rsidRPr="00DF7F38">
        <w:rPr>
          <w:rFonts w:hint="eastAsia"/>
          <w:sz w:val="18"/>
          <w:szCs w:val="20"/>
        </w:rPr>
        <w:t xml:space="preserve">□ </w:t>
      </w:r>
      <w:r>
        <w:rPr>
          <w:rFonts w:hint="eastAsia"/>
          <w:sz w:val="18"/>
          <w:szCs w:val="20"/>
        </w:rPr>
        <w:t>試合の２週間前より体調記録表（様式１）ならびに行動履歴書（様式４）を記録する</w:t>
      </w:r>
    </w:p>
    <w:p w14:paraId="16404D4F" w14:textId="77777777" w:rsidR="004349EA" w:rsidRDefault="004349EA" w:rsidP="002A3249">
      <w:pPr>
        <w:rPr>
          <w:sz w:val="18"/>
          <w:szCs w:val="20"/>
        </w:rPr>
      </w:pPr>
    </w:p>
    <w:p w14:paraId="62EB1C60" w14:textId="40584AF4" w:rsidR="002A3249" w:rsidRPr="00DF7F38" w:rsidRDefault="002A3249" w:rsidP="002A3249">
      <w:pPr>
        <w:rPr>
          <w:sz w:val="18"/>
          <w:szCs w:val="20"/>
        </w:rPr>
      </w:pPr>
      <w:r w:rsidRPr="00DF7F38">
        <w:rPr>
          <w:rFonts w:hint="eastAsia"/>
          <w:sz w:val="18"/>
          <w:szCs w:val="20"/>
        </w:rPr>
        <w:t xml:space="preserve">□ </w:t>
      </w:r>
      <w:r w:rsidR="004349EA">
        <w:rPr>
          <w:rFonts w:hint="eastAsia"/>
          <w:sz w:val="18"/>
          <w:szCs w:val="20"/>
        </w:rPr>
        <w:t>朝、検温を実施し、発熱・咳・咽頭痛・頭痛等がないことを確認している</w:t>
      </w:r>
    </w:p>
    <w:p w14:paraId="7A92F53E" w14:textId="77777777" w:rsidR="004349EA" w:rsidRDefault="004349EA" w:rsidP="002A3249">
      <w:pPr>
        <w:ind w:left="270" w:hangingChars="150" w:hanging="270"/>
        <w:rPr>
          <w:sz w:val="18"/>
          <w:szCs w:val="20"/>
        </w:rPr>
      </w:pPr>
    </w:p>
    <w:p w14:paraId="70AC8D34" w14:textId="3BE27AEF" w:rsidR="002A3249" w:rsidRPr="00DF7F38" w:rsidRDefault="002A3249" w:rsidP="002A3249">
      <w:pPr>
        <w:ind w:left="270" w:hangingChars="150" w:hanging="270"/>
        <w:rPr>
          <w:sz w:val="18"/>
          <w:szCs w:val="20"/>
        </w:rPr>
      </w:pPr>
      <w:r w:rsidRPr="00DF7F38">
        <w:rPr>
          <w:rFonts w:hint="eastAsia"/>
          <w:sz w:val="18"/>
          <w:szCs w:val="20"/>
        </w:rPr>
        <w:t xml:space="preserve">□ </w:t>
      </w:r>
      <w:r w:rsidR="004349EA">
        <w:rPr>
          <w:rFonts w:hint="eastAsia"/>
          <w:sz w:val="18"/>
          <w:szCs w:val="20"/>
        </w:rPr>
        <w:t>マスクを持参すること（参加受付時や着替え時等の運動・スポーツを行っていない際や会話をする際はマスクを着用すること）</w:t>
      </w:r>
    </w:p>
    <w:p w14:paraId="47617D40" w14:textId="77777777" w:rsidR="004349EA" w:rsidRDefault="004349EA" w:rsidP="002A3249">
      <w:pPr>
        <w:rPr>
          <w:sz w:val="18"/>
          <w:szCs w:val="20"/>
        </w:rPr>
      </w:pPr>
    </w:p>
    <w:p w14:paraId="26B1E72C" w14:textId="72D7443B"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こまめな手洗い、アルコール等による手指消毒を実施すること</w:t>
      </w:r>
    </w:p>
    <w:p w14:paraId="0E52FBB9" w14:textId="77777777" w:rsidR="004349EA" w:rsidRDefault="004349EA" w:rsidP="002A3249">
      <w:pPr>
        <w:ind w:left="270" w:hangingChars="150" w:hanging="270"/>
        <w:rPr>
          <w:sz w:val="18"/>
          <w:szCs w:val="20"/>
        </w:rPr>
      </w:pPr>
    </w:p>
    <w:p w14:paraId="11FE5063" w14:textId="020ED6CC" w:rsidR="002A3249" w:rsidRDefault="002A3249" w:rsidP="002A3249">
      <w:pPr>
        <w:ind w:left="270" w:hangingChars="150" w:hanging="270"/>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他の参加者、大会関係者等との距離（できるだけ２mを目安に（最低１m））を可能な限り確保すること</w:t>
      </w:r>
    </w:p>
    <w:p w14:paraId="3EB0C422" w14:textId="77777777" w:rsidR="004349EA" w:rsidRDefault="004349EA" w:rsidP="002A3249">
      <w:pPr>
        <w:ind w:left="270" w:hangingChars="150" w:hanging="270"/>
        <w:rPr>
          <w:sz w:val="18"/>
          <w:szCs w:val="20"/>
        </w:rPr>
      </w:pPr>
    </w:p>
    <w:p w14:paraId="4E3DC830" w14:textId="208F90BF" w:rsidR="004349EA"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大会中に大きな声で会話、応援等をしないこと</w:t>
      </w:r>
    </w:p>
    <w:p w14:paraId="0CC43CDA" w14:textId="77777777" w:rsidR="004349EA" w:rsidRDefault="004349EA" w:rsidP="002A3249">
      <w:pPr>
        <w:ind w:left="270" w:hangingChars="150" w:hanging="270"/>
        <w:rPr>
          <w:sz w:val="18"/>
          <w:szCs w:val="20"/>
        </w:rPr>
      </w:pPr>
    </w:p>
    <w:p w14:paraId="4989AFE3" w14:textId="1E61108A" w:rsidR="004349EA"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感染防止のために専門部が決めたその他の措置の遵守、専門部の指示に従うこと</w:t>
      </w:r>
    </w:p>
    <w:p w14:paraId="6125B7F5" w14:textId="77777777" w:rsidR="004349EA" w:rsidRDefault="004349EA" w:rsidP="002A3249">
      <w:pPr>
        <w:ind w:left="270" w:hangingChars="150" w:hanging="270"/>
        <w:rPr>
          <w:sz w:val="18"/>
          <w:szCs w:val="20"/>
        </w:rPr>
      </w:pPr>
    </w:p>
    <w:p w14:paraId="6DAF3442" w14:textId="5F5F2BF1" w:rsidR="004349EA" w:rsidRPr="00DF7F38"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大会終了後２週間以内に新型コロナウイルス感染症を発症した場合は、専門部に対して速やかに濃厚接触者の有無等について報告すること</w:t>
      </w:r>
    </w:p>
    <w:p w14:paraId="645EB1CA" w14:textId="67CB474D" w:rsidR="002A3249" w:rsidRDefault="002A3249" w:rsidP="002A3249">
      <w:pPr>
        <w:rPr>
          <w:sz w:val="18"/>
          <w:szCs w:val="20"/>
        </w:rPr>
      </w:pPr>
    </w:p>
    <w:p w14:paraId="7C7B4D61" w14:textId="054180D9" w:rsidR="00EC653F" w:rsidRDefault="00EC653F" w:rsidP="002A3249">
      <w:pPr>
        <w:rPr>
          <w:sz w:val="18"/>
          <w:szCs w:val="20"/>
        </w:rPr>
      </w:pPr>
      <w:r>
        <w:rPr>
          <w:rFonts w:hint="eastAsia"/>
          <w:sz w:val="18"/>
          <w:szCs w:val="20"/>
        </w:rPr>
        <w:t xml:space="preserve">□ </w:t>
      </w:r>
      <w:r w:rsidRPr="00B5486B">
        <w:rPr>
          <w:rFonts w:hint="eastAsia"/>
          <w:sz w:val="18"/>
          <w:szCs w:val="20"/>
        </w:rPr>
        <w:t>更衣室の使用方法、昼食等食事のとり方など、大会役員</w:t>
      </w:r>
      <w:r w:rsidR="001960F8" w:rsidRPr="00B5486B">
        <w:rPr>
          <w:rFonts w:hint="eastAsia"/>
          <w:sz w:val="18"/>
          <w:szCs w:val="20"/>
        </w:rPr>
        <w:t>や引率者等</w:t>
      </w:r>
      <w:r w:rsidRPr="00B5486B">
        <w:rPr>
          <w:rFonts w:hint="eastAsia"/>
          <w:sz w:val="18"/>
          <w:szCs w:val="20"/>
        </w:rPr>
        <w:t>の指導には必ず従うこと。</w:t>
      </w:r>
    </w:p>
    <w:p w14:paraId="4184A1BA" w14:textId="77777777" w:rsidR="00EC653F" w:rsidRPr="00DF7F38" w:rsidRDefault="00EC653F" w:rsidP="002A3249">
      <w:pPr>
        <w:rPr>
          <w:sz w:val="18"/>
          <w:szCs w:val="20"/>
        </w:rPr>
      </w:pPr>
    </w:p>
    <w:p w14:paraId="1FD78BB2" w14:textId="20B82179" w:rsidR="002A3249" w:rsidRPr="002A3249" w:rsidRDefault="002A3249" w:rsidP="002A3249">
      <w:pPr>
        <w:rPr>
          <w:b/>
          <w:bCs/>
          <w:sz w:val="24"/>
          <w:szCs w:val="28"/>
          <w:u w:val="double"/>
        </w:rPr>
      </w:pPr>
      <w:r>
        <w:rPr>
          <w:rFonts w:hint="eastAsia"/>
          <w:b/>
          <w:bCs/>
          <w:sz w:val="24"/>
          <w:szCs w:val="28"/>
          <w:u w:val="double"/>
        </w:rPr>
        <w:t>参加者が運動・スポーツを行う際の留意点</w:t>
      </w:r>
    </w:p>
    <w:p w14:paraId="2B16E210" w14:textId="0F726F83"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十分な距離の確保</w:t>
      </w:r>
    </w:p>
    <w:p w14:paraId="0034C469" w14:textId="77777777" w:rsidR="004349EA" w:rsidRDefault="004349EA" w:rsidP="002A3249">
      <w:pPr>
        <w:rPr>
          <w:sz w:val="18"/>
          <w:szCs w:val="20"/>
        </w:rPr>
      </w:pPr>
    </w:p>
    <w:p w14:paraId="27EB54B5" w14:textId="7F0F120F"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マスクを外す場合は、服内のポケットか袋に入れるなど、イス・脱衣ボックス等に直接置かないこと</w:t>
      </w:r>
    </w:p>
    <w:p w14:paraId="07821786" w14:textId="77777777" w:rsidR="004349EA" w:rsidRDefault="004349EA" w:rsidP="002A3249">
      <w:pPr>
        <w:rPr>
          <w:sz w:val="18"/>
          <w:szCs w:val="20"/>
        </w:rPr>
      </w:pPr>
    </w:p>
    <w:p w14:paraId="0A1D75E1" w14:textId="035FA679"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こまめな手洗い、アルコール等による手指消毒を実施すること</w:t>
      </w:r>
    </w:p>
    <w:p w14:paraId="6E67EA99" w14:textId="77777777" w:rsidR="004349EA" w:rsidRDefault="004349EA" w:rsidP="002A3249">
      <w:pPr>
        <w:rPr>
          <w:sz w:val="18"/>
          <w:szCs w:val="20"/>
        </w:rPr>
      </w:pPr>
    </w:p>
    <w:p w14:paraId="273FEF37" w14:textId="24CD2DEF"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競技終了後のチーム、審判員（競技役員）、相手チームベンチ等への挨拶は行わないこと</w:t>
      </w:r>
    </w:p>
    <w:p w14:paraId="470892F6" w14:textId="77777777" w:rsidR="004349EA" w:rsidRDefault="004349EA" w:rsidP="002A3249">
      <w:pPr>
        <w:rPr>
          <w:sz w:val="18"/>
          <w:szCs w:val="20"/>
        </w:rPr>
      </w:pPr>
    </w:p>
    <w:p w14:paraId="5AC8C67A" w14:textId="239FDDB1"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運動・スポーツ中に、唾や痰を吐くことは極力行わないこと（※）</w:t>
      </w:r>
    </w:p>
    <w:p w14:paraId="63732AAF" w14:textId="64B3E44E" w:rsidR="002A3249" w:rsidRPr="00DF7F38" w:rsidRDefault="002A3249" w:rsidP="002A3249">
      <w:pPr>
        <w:rPr>
          <w:sz w:val="18"/>
          <w:szCs w:val="20"/>
        </w:rPr>
      </w:pPr>
      <w:r w:rsidRPr="00DF7F38">
        <w:rPr>
          <w:rFonts w:hint="eastAsia"/>
          <w:sz w:val="18"/>
          <w:szCs w:val="20"/>
        </w:rPr>
        <w:t xml:space="preserve">　 </w:t>
      </w:r>
      <w:r w:rsidR="004349EA">
        <w:rPr>
          <w:rFonts w:hint="eastAsia"/>
          <w:sz w:val="18"/>
          <w:szCs w:val="20"/>
        </w:rPr>
        <w:t>（※）やむを得ない場合は、周囲を確認し飛沫の飛散に注意すること</w:t>
      </w:r>
    </w:p>
    <w:p w14:paraId="64F27E80" w14:textId="77777777" w:rsidR="004349EA" w:rsidRDefault="004349EA" w:rsidP="002A3249">
      <w:pPr>
        <w:rPr>
          <w:sz w:val="18"/>
          <w:szCs w:val="20"/>
        </w:rPr>
      </w:pPr>
    </w:p>
    <w:p w14:paraId="543958C9" w14:textId="2EFAC208" w:rsidR="002A3249" w:rsidRDefault="002A3249" w:rsidP="002A3249">
      <w:pPr>
        <w:rPr>
          <w:sz w:val="18"/>
          <w:szCs w:val="20"/>
        </w:rPr>
      </w:pPr>
      <w:r w:rsidRPr="00DF7F38">
        <w:rPr>
          <w:rFonts w:hint="eastAsia"/>
          <w:sz w:val="18"/>
          <w:szCs w:val="20"/>
        </w:rPr>
        <w:t>□</w:t>
      </w:r>
      <w:r w:rsidR="004349EA">
        <w:rPr>
          <w:rFonts w:hint="eastAsia"/>
          <w:sz w:val="18"/>
          <w:szCs w:val="20"/>
        </w:rPr>
        <w:t xml:space="preserve"> タオルの共用はしないこと</w:t>
      </w:r>
    </w:p>
    <w:p w14:paraId="06FADBDF" w14:textId="77777777" w:rsidR="004349EA" w:rsidRDefault="004349EA" w:rsidP="004349EA">
      <w:pPr>
        <w:ind w:left="270" w:hangingChars="150" w:hanging="270"/>
        <w:rPr>
          <w:sz w:val="18"/>
          <w:szCs w:val="20"/>
        </w:rPr>
      </w:pPr>
    </w:p>
    <w:p w14:paraId="43F0158F" w14:textId="45EBED49" w:rsidR="004349EA" w:rsidRPr="00DF7F38" w:rsidRDefault="004349EA" w:rsidP="004349EA">
      <w:pPr>
        <w:ind w:left="270" w:hangingChars="150" w:hanging="270"/>
        <w:rPr>
          <w:sz w:val="18"/>
          <w:szCs w:val="20"/>
        </w:rPr>
      </w:pPr>
      <w:r>
        <w:rPr>
          <w:rFonts w:hint="eastAsia"/>
          <w:sz w:val="18"/>
          <w:szCs w:val="20"/>
        </w:rPr>
        <w:t>□</w:t>
      </w:r>
      <w:r>
        <w:rPr>
          <w:sz w:val="18"/>
          <w:szCs w:val="20"/>
        </w:rPr>
        <w:t xml:space="preserve"> </w:t>
      </w:r>
      <w:r>
        <w:rPr>
          <w:rFonts w:hint="eastAsia"/>
          <w:sz w:val="18"/>
          <w:szCs w:val="20"/>
        </w:rPr>
        <w:t>飲食については、指定場所以外では行わず、周囲の人となるべく距離を取って対面を避け、会話は控えめにすること</w:t>
      </w:r>
    </w:p>
    <w:p w14:paraId="64CE9F0A" w14:textId="77777777" w:rsidR="004349EA" w:rsidRDefault="004349EA" w:rsidP="002A3249">
      <w:pPr>
        <w:rPr>
          <w:sz w:val="18"/>
          <w:szCs w:val="20"/>
        </w:rPr>
      </w:pPr>
    </w:p>
    <w:p w14:paraId="370FEF5C" w14:textId="60D19F06" w:rsidR="002A3249" w:rsidRPr="00DF7F38" w:rsidRDefault="004349EA" w:rsidP="002A3249">
      <w:pPr>
        <w:rPr>
          <w:sz w:val="18"/>
          <w:szCs w:val="20"/>
        </w:rPr>
      </w:pPr>
      <w:r>
        <w:rPr>
          <w:rFonts w:hint="eastAsia"/>
          <w:sz w:val="18"/>
          <w:szCs w:val="20"/>
        </w:rPr>
        <w:t>□</w:t>
      </w:r>
      <w:r>
        <w:rPr>
          <w:sz w:val="18"/>
          <w:szCs w:val="20"/>
        </w:rPr>
        <w:t xml:space="preserve"> </w:t>
      </w:r>
      <w:r>
        <w:rPr>
          <w:rFonts w:hint="eastAsia"/>
          <w:sz w:val="18"/>
          <w:szCs w:val="20"/>
        </w:rPr>
        <w:t>スポーツドリンク等の回し飲みはしないこと</w:t>
      </w:r>
    </w:p>
    <w:p w14:paraId="4B381308" w14:textId="52E8E923" w:rsidR="002A3249" w:rsidRPr="00DF7F38" w:rsidRDefault="002A3249" w:rsidP="002A3249">
      <w:pPr>
        <w:rPr>
          <w:sz w:val="18"/>
          <w:szCs w:val="20"/>
        </w:rPr>
      </w:pPr>
    </w:p>
    <w:p w14:paraId="413EF2FF" w14:textId="77777777" w:rsidR="002A3249" w:rsidRPr="00DF7F38" w:rsidRDefault="002A3249" w:rsidP="002A3249">
      <w:pPr>
        <w:rPr>
          <w:sz w:val="18"/>
          <w:szCs w:val="20"/>
        </w:rPr>
      </w:pPr>
    </w:p>
    <w:p w14:paraId="26FCF95B" w14:textId="77777777" w:rsidR="002A3249" w:rsidRPr="00DF7F38" w:rsidRDefault="002A3249" w:rsidP="002A3249">
      <w:pPr>
        <w:rPr>
          <w:sz w:val="18"/>
          <w:szCs w:val="20"/>
        </w:rPr>
      </w:pPr>
      <w:r w:rsidRPr="002A3249">
        <w:rPr>
          <w:rFonts w:hint="eastAsia"/>
          <w:sz w:val="18"/>
          <w:szCs w:val="20"/>
          <w:bdr w:val="single" w:sz="4" w:space="0" w:color="auto"/>
        </w:rPr>
        <w:t>各競技の特性等を勘案して、上記以外に感染拡大防止のための必要な取り組みを適宜盛り込み対策を講じること</w:t>
      </w:r>
    </w:p>
    <w:p w14:paraId="110BDAD1" w14:textId="6053A8A8" w:rsidR="003C2B1C" w:rsidRPr="002A3249" w:rsidRDefault="003C2B1C">
      <w:pPr>
        <w:rPr>
          <w:sz w:val="18"/>
          <w:szCs w:val="20"/>
        </w:rPr>
      </w:pPr>
    </w:p>
    <w:p w14:paraId="12E53B8D" w14:textId="77777777" w:rsidR="002A3249" w:rsidRPr="00DF7F38" w:rsidRDefault="002A3249">
      <w:pPr>
        <w:rPr>
          <w:sz w:val="18"/>
          <w:szCs w:val="20"/>
        </w:rPr>
      </w:pPr>
    </w:p>
    <w:sectPr w:rsidR="002A3249" w:rsidRPr="00DF7F38" w:rsidSect="003C2B1C">
      <w:headerReference w:type="default" r:id="rId6"/>
      <w:pgSz w:w="11906" w:h="16838" w:code="9"/>
      <w:pgMar w:top="1418" w:right="1418" w:bottom="1134" w:left="1418" w:header="720" w:footer="720" w:gutter="0"/>
      <w:paperSrc w:other="7"/>
      <w:cols w:space="425"/>
      <w:noEndnote/>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691C" w14:textId="77777777" w:rsidR="003C2B1C" w:rsidRDefault="003C2B1C" w:rsidP="003C2B1C">
      <w:r>
        <w:separator/>
      </w:r>
    </w:p>
  </w:endnote>
  <w:endnote w:type="continuationSeparator" w:id="0">
    <w:p w14:paraId="5584A29D" w14:textId="77777777" w:rsidR="003C2B1C" w:rsidRDefault="003C2B1C" w:rsidP="003C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AAEA4" w14:textId="77777777" w:rsidR="003C2B1C" w:rsidRDefault="003C2B1C" w:rsidP="003C2B1C">
      <w:r>
        <w:separator/>
      </w:r>
    </w:p>
  </w:footnote>
  <w:footnote w:type="continuationSeparator" w:id="0">
    <w:p w14:paraId="0C8DF127" w14:textId="77777777" w:rsidR="003C2B1C" w:rsidRDefault="003C2B1C" w:rsidP="003C2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95CF" w14:textId="0748F408" w:rsidR="003C2B1C" w:rsidRDefault="003C2B1C">
    <w:pPr>
      <w:pStyle w:val="a3"/>
    </w:pPr>
    <w:r>
      <w:rPr>
        <w:rFonts w:hint="eastAsia"/>
      </w:rPr>
      <w:t>（</w:t>
    </w:r>
    <w:r>
      <w:rPr>
        <w:rFonts w:hint="eastAsia"/>
      </w:rPr>
      <w:t>チェックリスト）</w:t>
    </w:r>
    <w:r>
      <w:ptab w:relativeTo="margin" w:alignment="center" w:leader="none"/>
    </w:r>
    <w:r>
      <w:ptab w:relativeTo="margin" w:alignment="right" w:leader="none"/>
    </w:r>
    <w:r w:rsidR="00EC653F">
      <w:rPr>
        <w:rFonts w:hint="eastAsia"/>
      </w:rPr>
      <w:t>兵庫県</w:t>
    </w:r>
    <w:r>
      <w:rPr>
        <w:rFonts w:hint="eastAsia"/>
      </w:rPr>
      <w:t>中学校体育連盟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1C"/>
    <w:rsid w:val="001960F8"/>
    <w:rsid w:val="00277DA6"/>
    <w:rsid w:val="002A3249"/>
    <w:rsid w:val="003C2B1C"/>
    <w:rsid w:val="004349EA"/>
    <w:rsid w:val="00482208"/>
    <w:rsid w:val="005F0CCD"/>
    <w:rsid w:val="00681D8E"/>
    <w:rsid w:val="007B1C6D"/>
    <w:rsid w:val="00B5486B"/>
    <w:rsid w:val="00DB2061"/>
    <w:rsid w:val="00DF7F38"/>
    <w:rsid w:val="00EC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27C029"/>
  <w15:chartTrackingRefBased/>
  <w15:docId w15:val="{01D4F5E4-77D1-4CB6-A513-8BAF34F5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B1C"/>
    <w:pPr>
      <w:tabs>
        <w:tab w:val="center" w:pos="4252"/>
        <w:tab w:val="right" w:pos="8504"/>
      </w:tabs>
      <w:snapToGrid w:val="0"/>
    </w:pPr>
  </w:style>
  <w:style w:type="character" w:customStyle="1" w:styleId="a4">
    <w:name w:val="ヘッダー (文字)"/>
    <w:basedOn w:val="a0"/>
    <w:link w:val="a3"/>
    <w:uiPriority w:val="99"/>
    <w:rsid w:val="003C2B1C"/>
  </w:style>
  <w:style w:type="paragraph" w:styleId="a5">
    <w:name w:val="footer"/>
    <w:basedOn w:val="a"/>
    <w:link w:val="a6"/>
    <w:uiPriority w:val="99"/>
    <w:unhideWhenUsed/>
    <w:rsid w:val="003C2B1C"/>
    <w:pPr>
      <w:tabs>
        <w:tab w:val="center" w:pos="4252"/>
        <w:tab w:val="right" w:pos="8504"/>
      </w:tabs>
      <w:snapToGrid w:val="0"/>
    </w:pPr>
  </w:style>
  <w:style w:type="character" w:customStyle="1" w:styleId="a6">
    <w:name w:val="フッター (文字)"/>
    <w:basedOn w:val="a0"/>
    <w:link w:val="a5"/>
    <w:uiPriority w:val="99"/>
    <w:rsid w:val="003C2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320</Words>
  <Characters>1824</Characters>
  <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佐藤貴康</dc:creator>
  <cp:keywords/>
  <dc:description/>
  <cp:lastModifiedBy>佐藤貴康</cp:lastModifiedBy>
  <cp:revision>4</cp:revision>
  <cp:lastPrinted>2021-04-27T11:05:00Z</cp:lastPrinted>
  <dcterms:created xsi:type="dcterms:W3CDTF">2021-04-21T23:22:00Z</dcterms:created>
  <dcterms:modified xsi:type="dcterms:W3CDTF">2021-04-27T11:05:00Z</dcterms:modified>
</cp:coreProperties>
</file>